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B71F" w14:textId="1A46FFBF" w:rsidR="00BA099A" w:rsidRPr="00BA099A" w:rsidRDefault="00BA099A" w:rsidP="00BA099A">
      <w:pPr>
        <w:spacing w:before="100" w:beforeAutospacing="1" w:after="100" w:afterAutospacing="1" w:line="240" w:lineRule="auto"/>
        <w:jc w:val="center"/>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Règleman Prezans Etidyan</w:t>
      </w:r>
    </w:p>
    <w:p w14:paraId="3300F395"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Lwa Prezans nan Eta Indiana</w:t>
      </w:r>
    </w:p>
    <w:p w14:paraId="468D745E"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Lwa Prezans Leta Indiana egzije lekòl yo avèti paran ak gadyen yon elèv sou absans ki pa eskize apre senk (5) ak dis (10) jou, anvan Biwo Pwokirè Konte Marion entèvni legalman. Dapre lwa a, absans abitid (truant) ka mennen nan yon akizasyon kriminèl "Class B misdemeanor" oswa yon "Level 6 felony" pou paran/gadyen yo.</w:t>
      </w:r>
    </w:p>
    <w:p w14:paraId="3BB620CD"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Bon Prezans (4 oswa Mwens Jou Absans):</w:t>
      </w:r>
      <w:r w:rsidRPr="00BA099A">
        <w:rPr>
          <w:rFonts w:ascii="Times New Roman" w:eastAsia="Times New Roman" w:hAnsi="Times New Roman" w:cs="Times New Roman"/>
          <w:kern w:val="0"/>
          <w14:ligatures w14:val="none"/>
        </w:rPr>
        <w:br/>
        <w:t>Elèv ki gen bon prezans anjeneral fè pi bon nòt epi yo pran plis plezi nan lekòl. Elèv yo pwofite plis nan opòtinite edikatif yo lè yo vin lekòl chak jou epi a lè.</w:t>
      </w:r>
    </w:p>
    <w:p w14:paraId="55152C77"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Avètisman (5 Absans Pa Eskize):</w:t>
      </w:r>
      <w:r w:rsidRPr="00BA099A">
        <w:rPr>
          <w:rFonts w:ascii="Times New Roman" w:eastAsia="Times New Roman" w:hAnsi="Times New Roman" w:cs="Times New Roman"/>
          <w:kern w:val="0"/>
          <w14:ligatures w14:val="none"/>
        </w:rPr>
        <w:br/>
        <w:t>Elèv ki absan senk jou nan yon ane pèdi ekivalan yon ane lekòl anvan yo rive nan dènye ane segondè yo. Chak jou absans mete elèv la de jou an reta konpare ak kamarad li yo.</w:t>
      </w:r>
      <w:r w:rsidRPr="00BA099A">
        <w:rPr>
          <w:rFonts w:ascii="Times New Roman" w:eastAsia="Times New Roman" w:hAnsi="Times New Roman" w:cs="Times New Roman"/>
          <w:kern w:val="0"/>
          <w14:ligatures w14:val="none"/>
        </w:rPr>
        <w:br/>
        <w:t>Konferans obligatwa ak paran yo ansanm ak administrasyon lekòl la epi mete yon plan entèvansyon pou prezans.</w:t>
      </w:r>
    </w:p>
    <w:p w14:paraId="2857C2D3"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Absans Kwònik (10+ Absans Pa Eskize):</w:t>
      </w:r>
      <w:r w:rsidRPr="00BA099A">
        <w:rPr>
          <w:rFonts w:ascii="Times New Roman" w:eastAsia="Times New Roman" w:hAnsi="Times New Roman" w:cs="Times New Roman"/>
          <w:kern w:val="0"/>
          <w14:ligatures w14:val="none"/>
        </w:rPr>
        <w:br/>
        <w:t>Lè w rate yon sèl jou chak 2 semèn, sa ka rive jiska 10 jou nan yon ane. Absans eskize ak pa eskize reprezante tan pèdi nan klas la ak opòtinite aprantisaj yo rate.</w:t>
      </w:r>
      <w:r w:rsidRPr="00BA099A">
        <w:rPr>
          <w:rFonts w:ascii="Times New Roman" w:eastAsia="Times New Roman" w:hAnsi="Times New Roman" w:cs="Times New Roman"/>
          <w:kern w:val="0"/>
          <w14:ligatures w14:val="none"/>
        </w:rPr>
        <w:br/>
        <w:t>Yon avi legal sou estati truant elèv la ap voye nan adrès ki nan dosye a, epi ap gen yon remisyon obligatwa nan Biwo Pwokirè Konte Marion.</w:t>
      </w:r>
    </w:p>
    <w:p w14:paraId="49D9DA37"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Absantè Abitid: Entèvansyon Legal Biwo Pwokirè Konte Marion</w:t>
      </w:r>
    </w:p>
    <w:p w14:paraId="45954759" w14:textId="77777777" w:rsidR="00BA099A" w:rsidRPr="00BA099A" w:rsidRDefault="00BA099A" w:rsidP="00BA09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Echèk pou asire prezans lekòl – Delit "Class B misdemeanor"</w:t>
      </w:r>
    </w:p>
    <w:p w14:paraId="0ADEF33B" w14:textId="77777777" w:rsidR="00BA099A" w:rsidRPr="00BA099A" w:rsidRDefault="00BA099A" w:rsidP="00BA099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Neglijans Edikatif – Delit "Level 6 felony"</w:t>
      </w:r>
    </w:p>
    <w:p w14:paraId="2625E65E"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Eta Indiana defini yon timoun kòm kwònikman absan apre 18 absans (10 % nan jou yo) nan yon ane lekòl. Anplis, PSOE idantifye elèv kwònikman absan yo kòm:</w:t>
      </w:r>
    </w:p>
    <w:p w14:paraId="17036603" w14:textId="77777777" w:rsidR="00BA099A" w:rsidRPr="00BA099A" w:rsidRDefault="00BA099A" w:rsidP="00BA09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Moun ki gen 36 reta oswa sòti bonè (20 % nan jou yo) nan yon ane lekòl.</w:t>
      </w:r>
    </w:p>
    <w:p w14:paraId="786D4DF7" w14:textId="77777777" w:rsidR="00BA099A" w:rsidRPr="00BA099A" w:rsidRDefault="00BA099A" w:rsidP="00BA099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Moun ki nan risk pou retade oswa repete ane akoz prezans.</w:t>
      </w:r>
    </w:p>
    <w:p w14:paraId="1454E482"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Absans Kwònik san Kontak</w:t>
      </w:r>
      <w:r w:rsidRPr="00BA099A">
        <w:rPr>
          <w:rFonts w:ascii="Times New Roman" w:eastAsia="Times New Roman" w:hAnsi="Times New Roman" w:cs="Times New Roman"/>
          <w:kern w:val="0"/>
          <w14:ligatures w14:val="none"/>
        </w:rPr>
        <w:br/>
        <w:t>Si yon elèv absan pandan premye 5 jou lekòl oswa 10 jou youn apre lòt nan ane lekòl la epi pa gen kontak reyisi ant fanmi an ak lekòl la pou eksplike absans la, elèv la ka pèdi plas li epi yo ka retire li nan lekòl la. Sa ka lakòz yon rapò ka DCS pou asire sekirite ak byennèt timoun nan.</w:t>
      </w:r>
    </w:p>
    <w:p w14:paraId="17CF18BC"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Absans Eskize vs. Pa Eskize</w:t>
      </w:r>
    </w:p>
    <w:p w14:paraId="7EF49F0A"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Yon absans eskize se yon absans ki konsidere kòm yon rezon lejitim pou pa ale lekòl dapre règleman lekòl la. Egzanp:</w:t>
      </w:r>
    </w:p>
    <w:p w14:paraId="09862C10"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Maladi elèv la verifye pa paran oswa nòt doktè</w:t>
      </w:r>
    </w:p>
    <w:p w14:paraId="7B5504CD"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Randevou doktè oswa dantis</w:t>
      </w:r>
    </w:p>
    <w:p w14:paraId="07A62603"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Lanmò nan fanmi</w:t>
      </w:r>
    </w:p>
    <w:p w14:paraId="0C0CE608"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Depo yon paran/gadyen ki nan sèvis militè (yon jou pou depo, yon jou pou retou, jiska 10 jou lè manm nan sou konje tanporè lakay)</w:t>
      </w:r>
    </w:p>
    <w:p w14:paraId="65E1896F"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Pidè</w:t>
      </w:r>
    </w:p>
    <w:p w14:paraId="186260F0"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Jou ferye relijye ki rekonèt epi pratike regilyèman dapre lafwa elèv la</w:t>
      </w:r>
    </w:p>
    <w:p w14:paraId="112D8319"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Sispansyon lekòl bay</w:t>
      </w:r>
    </w:p>
    <w:p w14:paraId="1A0B1A7F"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Konpareyans tribinal oswa reyinyon legal obligatwa</w:t>
      </w:r>
    </w:p>
    <w:p w14:paraId="37042765" w14:textId="77777777" w:rsidR="00BA099A" w:rsidRPr="00BA099A" w:rsidRDefault="00BA099A" w:rsidP="00BA09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lastRenderedPageBreak/>
        <w:t>Lòt sikonstans, tankou ijans inatandi (a diskresyon administratè lekòl la)</w:t>
      </w:r>
    </w:p>
    <w:p w14:paraId="35681C71"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Yon absans pa eskize se yon absans ki pa tonbe nan definisyon absans eskize. Egzanp:</w:t>
      </w:r>
    </w:p>
    <w:p w14:paraId="7617F137" w14:textId="77777777" w:rsidR="00BA099A" w:rsidRPr="00BA099A" w:rsidRDefault="00BA099A" w:rsidP="00BA09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Vwayaj fanmi oswa vakans</w:t>
      </w:r>
    </w:p>
    <w:p w14:paraId="0F8DC6D7" w14:textId="77777777" w:rsidR="00BA099A" w:rsidRPr="00BA099A" w:rsidRDefault="00BA099A" w:rsidP="00BA09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Absans san rezon oswa san dokiman valid</w:t>
      </w:r>
    </w:p>
    <w:p w14:paraId="4D11E352" w14:textId="77777777" w:rsidR="00BA099A" w:rsidRPr="00BA099A" w:rsidRDefault="00BA099A" w:rsidP="00BA09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Absans ki pa rapòte anvan 12:00 p.m. nan jou absans la</w:t>
      </w:r>
    </w:p>
    <w:p w14:paraId="424AA9FD"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Responsablite Paran</w:t>
      </w:r>
    </w:p>
    <w:p w14:paraId="456829A6"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Paran ak gadyen yo sipoze rapòte absans bonè chak jou pou lekòl la ka sipòte aprantisaj elèv la. Randevou ak vakans dwe pran deyò lè ak jou lekòl chak fwa sa posib. Apèl otomatik pou elèv ki rapòte kòm absan pa eskize ap voye chak jou a 10:00 a.m. Pou rapòte absans yon timoun, paran/gadyen dwe rele biwo prensipal lekòl la oswa voye imèl nan adrès ki bay epi eksplike absans la anvan 12:00 p.m. Se pa ase pou sèlman fè pwofesè a konnen; sa pap garanti absans lan ap byen anrejistre. Si yo pa kontakte lekòl la pou rapòte absans la avan lè sa a, absans la ap konte kòm pa eskize.</w:t>
      </w:r>
      <w:r w:rsidRPr="00BA099A">
        <w:rPr>
          <w:rFonts w:ascii="Times New Roman" w:eastAsia="Times New Roman" w:hAnsi="Times New Roman" w:cs="Times New Roman"/>
          <w:kern w:val="0"/>
          <w14:ligatures w14:val="none"/>
        </w:rPr>
        <w:br/>
        <w:t>Paran yo ka revize prezans chak jou pitit yo atravè kont Parent PowerSchool yo. Yo ka kontakte lekòl la si yo bezwen sipò pou konekte ak kont sa a.</w:t>
      </w:r>
    </w:p>
    <w:p w14:paraId="48129DDF"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Lekòl – Nimewo Telefòn – Imèl</w:t>
      </w:r>
    </w:p>
    <w:p w14:paraId="0D3F4251"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Brookside – 317-775-6660 – </w:t>
      </w:r>
      <w:hyperlink r:id="rId5" w:history="1">
        <w:r w:rsidRPr="00BA099A">
          <w:rPr>
            <w:rFonts w:ascii="Times New Roman" w:eastAsia="Times New Roman" w:hAnsi="Times New Roman" w:cs="Times New Roman"/>
            <w:color w:val="0000FF"/>
            <w:kern w:val="0"/>
            <w:u w:val="single"/>
            <w14:ligatures w14:val="none"/>
          </w:rPr>
          <w:t>absences@psoebrookside.org</w:t>
        </w:r>
      </w:hyperlink>
    </w:p>
    <w:p w14:paraId="4EDFC9C8"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Cottage Home – 463-231-2880 – </w:t>
      </w:r>
      <w:hyperlink r:id="rId6" w:history="1">
        <w:r w:rsidRPr="00BA099A">
          <w:rPr>
            <w:rFonts w:ascii="Times New Roman" w:eastAsia="Times New Roman" w:hAnsi="Times New Roman" w:cs="Times New Roman"/>
            <w:color w:val="0000FF"/>
            <w:kern w:val="0"/>
            <w:u w:val="single"/>
            <w14:ligatures w14:val="none"/>
          </w:rPr>
          <w:t>absences@psoecottagehome.org</w:t>
        </w:r>
      </w:hyperlink>
    </w:p>
    <w:p w14:paraId="7A4CEBDF"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Englewood – 463-231-2830 – </w:t>
      </w:r>
      <w:hyperlink r:id="rId7" w:history="1">
        <w:r w:rsidRPr="00BA099A">
          <w:rPr>
            <w:rFonts w:ascii="Times New Roman" w:eastAsia="Times New Roman" w:hAnsi="Times New Roman" w:cs="Times New Roman"/>
            <w:color w:val="0000FF"/>
            <w:kern w:val="0"/>
            <w:u w:val="single"/>
            <w14:ligatures w14:val="none"/>
          </w:rPr>
          <w:t>absences@psoeenglewood.org</w:t>
        </w:r>
      </w:hyperlink>
    </w:p>
    <w:p w14:paraId="7401D1A1"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South Bend – 574-274-4785 – </w:t>
      </w:r>
      <w:hyperlink r:id="rId8" w:history="1">
        <w:r w:rsidRPr="00BA099A">
          <w:rPr>
            <w:rFonts w:ascii="Times New Roman" w:eastAsia="Times New Roman" w:hAnsi="Times New Roman" w:cs="Times New Roman"/>
            <w:color w:val="0000FF"/>
            <w:kern w:val="0"/>
            <w:u w:val="single"/>
            <w14:ligatures w14:val="none"/>
          </w:rPr>
          <w:t>absences@psoesouthbend.org</w:t>
        </w:r>
      </w:hyperlink>
    </w:p>
    <w:p w14:paraId="04D404DA"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Lafayette – 765-463-5543 – </w:t>
      </w:r>
      <w:hyperlink r:id="rId9" w:history="1">
        <w:r w:rsidRPr="00BA099A">
          <w:rPr>
            <w:rFonts w:ascii="Times New Roman" w:eastAsia="Times New Roman" w:hAnsi="Times New Roman" w:cs="Times New Roman"/>
            <w:color w:val="0000FF"/>
            <w:kern w:val="0"/>
            <w:u w:val="single"/>
            <w14:ligatures w14:val="none"/>
          </w:rPr>
          <w:t>absences@psoelafayette.org</w:t>
        </w:r>
      </w:hyperlink>
    </w:p>
    <w:p w14:paraId="54CAE04F"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Girls IN STEM Academy – 317-644-0076 – </w:t>
      </w:r>
      <w:hyperlink r:id="rId10" w:history="1">
        <w:r w:rsidRPr="00BA099A">
          <w:rPr>
            <w:rFonts w:ascii="Times New Roman" w:eastAsia="Times New Roman" w:hAnsi="Times New Roman" w:cs="Times New Roman"/>
            <w:color w:val="0000FF"/>
            <w:kern w:val="0"/>
            <w:u w:val="single"/>
            <w14:ligatures w14:val="none"/>
          </w:rPr>
          <w:t>absences@psoegisa.org</w:t>
        </w:r>
      </w:hyperlink>
    </w:p>
    <w:p w14:paraId="060C0A9F"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Andrew J. Brown Academy – 463-276-7707 – </w:t>
      </w:r>
      <w:hyperlink r:id="rId11" w:history="1">
        <w:r w:rsidRPr="00BA099A">
          <w:rPr>
            <w:rFonts w:ascii="Times New Roman" w:eastAsia="Times New Roman" w:hAnsi="Times New Roman" w:cs="Times New Roman"/>
            <w:color w:val="0000FF"/>
            <w:kern w:val="0"/>
            <w:u w:val="single"/>
            <w14:ligatures w14:val="none"/>
          </w:rPr>
          <w:t>absences@ajbacademy.org</w:t>
        </w:r>
      </w:hyperlink>
    </w:p>
    <w:p w14:paraId="17003A06" w14:textId="77777777" w:rsidR="00BA099A" w:rsidRPr="00BA099A" w:rsidRDefault="00BA099A" w:rsidP="00BA09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Paramount Online Academy – 317-910-8551 – </w:t>
      </w:r>
      <w:hyperlink r:id="rId12" w:history="1">
        <w:r w:rsidRPr="00BA099A">
          <w:rPr>
            <w:rFonts w:ascii="Times New Roman" w:eastAsia="Times New Roman" w:hAnsi="Times New Roman" w:cs="Times New Roman"/>
            <w:color w:val="0000FF"/>
            <w:kern w:val="0"/>
            <w:u w:val="single"/>
            <w14:ligatures w14:val="none"/>
          </w:rPr>
          <w:t>absences@psoeonline.org</w:t>
        </w:r>
      </w:hyperlink>
    </w:p>
    <w:p w14:paraId="7EBEBDDC"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Dapre I.C. 20-33-2, yon paran/gadyen dwe asire pitit li ale lekòl. Si yon paran pa voye elèv la lekòl akoz maladi oswa enkapasite mantal/fizik, lekòl la ka mande paran an pote yon dokiman medikal nan men doktè elèv la nan 7 jou apre absans la.</w:t>
      </w:r>
    </w:p>
    <w:p w14:paraId="76869E46"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Règleman ak Pwosedi Reta</w:t>
      </w:r>
    </w:p>
    <w:p w14:paraId="2572DF4A"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Yo atann elèv yo antre nan lekòl la a 8:00 a.m. oswa anvan. Tout elèv ki depoze apre 8:00 a.m. dwe siyen nan biwo prensipal pa yon granmoun ki gen 18 an oswa plis. Elèv ki rive apre 8:30 a.m. ap make kòm Reta Pa Eskize (TU). Reta akoz trafik pa eskize. Fanmi yo dwe pran an konsiderasyon trafik epi asire elèv yo rive lekòl a lè. Reta ka eskize si timoun nan an reta pou randevou medikal/dantal oswa lòt sikonstans ijans, dapre desizyon administrasyon lekòl la.</w:t>
      </w:r>
    </w:p>
    <w:p w14:paraId="42ECD719"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Pou entèvansyon, lekòl la kontwole reta elèv yo. Si reta vin yon abitid, lekòl la ka kontakte paran yo epi mande yo rankontre ak administrasyon lekòl la. Reta ka konsidere kòm yon faktè risk pou repete ane oswa lòt entèvansyon.</w:t>
      </w:r>
    </w:p>
    <w:p w14:paraId="1304C349"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b/>
          <w:bCs/>
          <w:kern w:val="0"/>
          <w14:ligatures w14:val="none"/>
        </w:rPr>
        <w:t>Règleman ak Pwosedi Sòti Bonè</w:t>
      </w:r>
    </w:p>
    <w:p w14:paraId="38C47BE5" w14:textId="77777777" w:rsidR="00BA099A"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 xml:space="preserve">Yon sòti bonè se lè yo retire elèv la nan klas anvan lè yo te fikse pou l soti. Paran/gadyen dwe siyen elèv la nan biwo prensipal la anvan yo ka retire l nan teren lekòl la. Elèv yo pap ka sòti sof si yon paran/gadyen apwouve vini an pèsòn nan biwo a pou pran yo. Yo pral mande idantifikasyon pou konfime idantite. Pou sekirite elèv la, li dwe ranmase pa yon paran, gadyen, oswa yon kontak ijans apwouve. Yon nòt oswa yon apèl pou mande elèv la sòti pou kont li pa ase epi pap ka aksepte. Règleman sa a aplike pou tout sòti bonè, menm pou randevou oswa maladi. </w:t>
      </w:r>
      <w:r w:rsidRPr="00BA099A">
        <w:rPr>
          <w:rFonts w:ascii="Times New Roman" w:eastAsia="Times New Roman" w:hAnsi="Times New Roman" w:cs="Times New Roman"/>
          <w:kern w:val="0"/>
          <w14:ligatures w14:val="none"/>
        </w:rPr>
        <w:lastRenderedPageBreak/>
        <w:t>Menm jan an, si elèv la dwe voye lakay poutèt konpòtman oswa maladi, yon paran/gadyen/oswa kontak ijans apwouve dwe vini pou pran li.</w:t>
      </w:r>
    </w:p>
    <w:p w14:paraId="1F41AF76" w14:textId="30CE0945" w:rsidR="000444DC" w:rsidRPr="00BA099A" w:rsidRDefault="00BA099A" w:rsidP="00BA099A">
      <w:pPr>
        <w:spacing w:before="100" w:beforeAutospacing="1" w:after="100" w:afterAutospacing="1" w:line="240" w:lineRule="auto"/>
        <w:rPr>
          <w:rFonts w:ascii="Times New Roman" w:eastAsia="Times New Roman" w:hAnsi="Times New Roman" w:cs="Times New Roman"/>
          <w:kern w:val="0"/>
          <w14:ligatures w14:val="none"/>
        </w:rPr>
      </w:pPr>
      <w:r w:rsidRPr="00BA099A">
        <w:rPr>
          <w:rFonts w:ascii="Times New Roman" w:eastAsia="Times New Roman" w:hAnsi="Times New Roman" w:cs="Times New Roman"/>
          <w:kern w:val="0"/>
          <w14:ligatures w14:val="none"/>
        </w:rPr>
        <w:t>Sòti bonè (EPU) ap make nan dosye prezans elèv la. Lekòl la dwe resevwa dokiman pou randevou medikal ki gen rapò ak sòti bonè nan 7 jou. Lekòl la kontwole sòti bonè epi si yo vin yon abitid, yo ka kontakte paran yo epi mande reyinyon ak administrasyon an. Sòti bonè ka konsidere kòm yon faktè risk pou repete ane ak lòt entèvansyon.</w:t>
      </w:r>
    </w:p>
    <w:sectPr w:rsidR="000444DC" w:rsidRPr="00BA099A" w:rsidSect="007A6307">
      <w:pgSz w:w="12240" w:h="15840"/>
      <w:pgMar w:top="763" w:right="605" w:bottom="274" w:left="620" w:header="432" w:footer="14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B4B"/>
    <w:multiLevelType w:val="multilevel"/>
    <w:tmpl w:val="DF4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908"/>
    <w:multiLevelType w:val="multilevel"/>
    <w:tmpl w:val="1910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34D46"/>
    <w:multiLevelType w:val="multilevel"/>
    <w:tmpl w:val="7E5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25E2B"/>
    <w:multiLevelType w:val="multilevel"/>
    <w:tmpl w:val="AD1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9343E"/>
    <w:multiLevelType w:val="multilevel"/>
    <w:tmpl w:val="C874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761183">
    <w:abstractNumId w:val="3"/>
  </w:num>
  <w:num w:numId="2" w16cid:durableId="904098413">
    <w:abstractNumId w:val="4"/>
  </w:num>
  <w:num w:numId="3" w16cid:durableId="948465110">
    <w:abstractNumId w:val="1"/>
  </w:num>
  <w:num w:numId="4" w16cid:durableId="75636277">
    <w:abstractNumId w:val="0"/>
  </w:num>
  <w:num w:numId="5" w16cid:durableId="67353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9A"/>
    <w:rsid w:val="000444DC"/>
    <w:rsid w:val="001309BA"/>
    <w:rsid w:val="006A360C"/>
    <w:rsid w:val="006F6156"/>
    <w:rsid w:val="007A6307"/>
    <w:rsid w:val="008A6DFE"/>
    <w:rsid w:val="009B7C2F"/>
    <w:rsid w:val="00BA099A"/>
    <w:rsid w:val="00E67359"/>
    <w:rsid w:val="00F0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9D0D"/>
  <w15:chartTrackingRefBased/>
  <w15:docId w15:val="{CEC1D572-B8CA-7A46-B18E-999FD9C2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9A"/>
    <w:rPr>
      <w:rFonts w:eastAsiaTheme="majorEastAsia" w:cstheme="majorBidi"/>
      <w:color w:val="272727" w:themeColor="text1" w:themeTint="D8"/>
    </w:rPr>
  </w:style>
  <w:style w:type="paragraph" w:styleId="Title">
    <w:name w:val="Title"/>
    <w:basedOn w:val="Normal"/>
    <w:next w:val="Normal"/>
    <w:link w:val="TitleChar"/>
    <w:uiPriority w:val="10"/>
    <w:qFormat/>
    <w:rsid w:val="00BA0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9A"/>
    <w:pPr>
      <w:spacing w:before="160"/>
      <w:jc w:val="center"/>
    </w:pPr>
    <w:rPr>
      <w:i/>
      <w:iCs/>
      <w:color w:val="404040" w:themeColor="text1" w:themeTint="BF"/>
    </w:rPr>
  </w:style>
  <w:style w:type="character" w:customStyle="1" w:styleId="QuoteChar">
    <w:name w:val="Quote Char"/>
    <w:basedOn w:val="DefaultParagraphFont"/>
    <w:link w:val="Quote"/>
    <w:uiPriority w:val="29"/>
    <w:rsid w:val="00BA099A"/>
    <w:rPr>
      <w:i/>
      <w:iCs/>
      <w:color w:val="404040" w:themeColor="text1" w:themeTint="BF"/>
    </w:rPr>
  </w:style>
  <w:style w:type="paragraph" w:styleId="ListParagraph">
    <w:name w:val="List Paragraph"/>
    <w:basedOn w:val="Normal"/>
    <w:uiPriority w:val="34"/>
    <w:qFormat/>
    <w:rsid w:val="00BA099A"/>
    <w:pPr>
      <w:ind w:left="720"/>
      <w:contextualSpacing/>
    </w:pPr>
  </w:style>
  <w:style w:type="character" w:styleId="IntenseEmphasis">
    <w:name w:val="Intense Emphasis"/>
    <w:basedOn w:val="DefaultParagraphFont"/>
    <w:uiPriority w:val="21"/>
    <w:qFormat/>
    <w:rsid w:val="00BA099A"/>
    <w:rPr>
      <w:i/>
      <w:iCs/>
      <w:color w:val="0F4761" w:themeColor="accent1" w:themeShade="BF"/>
    </w:rPr>
  </w:style>
  <w:style w:type="paragraph" w:styleId="IntenseQuote">
    <w:name w:val="Intense Quote"/>
    <w:basedOn w:val="Normal"/>
    <w:next w:val="Normal"/>
    <w:link w:val="IntenseQuoteChar"/>
    <w:uiPriority w:val="30"/>
    <w:qFormat/>
    <w:rsid w:val="00BA0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9A"/>
    <w:rPr>
      <w:i/>
      <w:iCs/>
      <w:color w:val="0F4761" w:themeColor="accent1" w:themeShade="BF"/>
    </w:rPr>
  </w:style>
  <w:style w:type="character" w:styleId="IntenseReference">
    <w:name w:val="Intense Reference"/>
    <w:basedOn w:val="DefaultParagraphFont"/>
    <w:uiPriority w:val="32"/>
    <w:qFormat/>
    <w:rsid w:val="00BA099A"/>
    <w:rPr>
      <w:b/>
      <w:bCs/>
      <w:smallCaps/>
      <w:color w:val="0F4761" w:themeColor="accent1" w:themeShade="BF"/>
      <w:spacing w:val="5"/>
    </w:rPr>
  </w:style>
  <w:style w:type="paragraph" w:styleId="NormalWeb">
    <w:name w:val="Normal (Web)"/>
    <w:basedOn w:val="Normal"/>
    <w:uiPriority w:val="99"/>
    <w:semiHidden/>
    <w:unhideWhenUsed/>
    <w:rsid w:val="00BA09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099A"/>
    <w:rPr>
      <w:b/>
      <w:bCs/>
    </w:rPr>
  </w:style>
  <w:style w:type="character" w:styleId="Hyperlink">
    <w:name w:val="Hyperlink"/>
    <w:basedOn w:val="DefaultParagraphFont"/>
    <w:uiPriority w:val="99"/>
    <w:semiHidden/>
    <w:unhideWhenUsed/>
    <w:rsid w:val="00BA0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sences@psoesouthben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sences@psoeenglewood.org" TargetMode="External"/><Relationship Id="rId12" Type="http://schemas.openxmlformats.org/officeDocument/2006/relationships/hyperlink" Target="mailto:absences@psoe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sences@psoecottagehome.org" TargetMode="External"/><Relationship Id="rId11" Type="http://schemas.openxmlformats.org/officeDocument/2006/relationships/hyperlink" Target="mailto:absences@ajbacademy.org" TargetMode="External"/><Relationship Id="rId5" Type="http://schemas.openxmlformats.org/officeDocument/2006/relationships/hyperlink" Target="mailto:absences@psoebrookside.org" TargetMode="External"/><Relationship Id="rId10" Type="http://schemas.openxmlformats.org/officeDocument/2006/relationships/hyperlink" Target="mailto:absences@psoegisa.org" TargetMode="External"/><Relationship Id="rId4" Type="http://schemas.openxmlformats.org/officeDocument/2006/relationships/webSettings" Target="webSettings.xml"/><Relationship Id="rId9" Type="http://schemas.openxmlformats.org/officeDocument/2006/relationships/hyperlink" Target="mailto:absences@psoelafayett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Laflin</dc:creator>
  <cp:keywords/>
  <dc:description/>
  <cp:lastModifiedBy>Mary Laflin</cp:lastModifiedBy>
  <cp:revision>1</cp:revision>
  <dcterms:created xsi:type="dcterms:W3CDTF">2025-09-11T18:59:00Z</dcterms:created>
  <dcterms:modified xsi:type="dcterms:W3CDTF">2025-09-11T19:00:00Z</dcterms:modified>
</cp:coreProperties>
</file>